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306"/>
      </w:tblGrid>
      <w:tr w:rsidR="005B7D4A" w:rsidRPr="005B7D4A" w:rsidTr="005B7D4A">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tblPr>
            <w:tblGrid>
              <w:gridCol w:w="7475"/>
            </w:tblGrid>
            <w:tr w:rsidR="005B7D4A" w:rsidRPr="005B7D4A">
              <w:trPr>
                <w:tblCellSpacing w:w="0" w:type="dxa"/>
                <w:jc w:val="center"/>
              </w:trPr>
              <w:tc>
                <w:tcPr>
                  <w:tcW w:w="0" w:type="auto"/>
                  <w:vAlign w:val="center"/>
                  <w:hideMark/>
                </w:tcPr>
                <w:p w:rsidR="005B7D4A" w:rsidRPr="005B7D4A" w:rsidRDefault="005B7D4A" w:rsidP="005B7D4A">
                  <w:pPr>
                    <w:widowControl/>
                    <w:spacing w:before="100" w:beforeAutospacing="1" w:after="100" w:afterAutospacing="1"/>
                    <w:jc w:val="center"/>
                    <w:outlineLvl w:val="2"/>
                    <w:rPr>
                      <w:rFonts w:ascii="宋体" w:eastAsia="宋体" w:hAnsi="宋体" w:cs="宋体"/>
                      <w:b/>
                      <w:bCs/>
                      <w:color w:val="000000"/>
                      <w:kern w:val="0"/>
                      <w:sz w:val="30"/>
                      <w:szCs w:val="30"/>
                    </w:rPr>
                  </w:pPr>
                  <w:r w:rsidRPr="005B7D4A">
                    <w:rPr>
                      <w:rFonts w:ascii="宋体" w:eastAsia="宋体" w:hAnsi="宋体" w:cs="宋体"/>
                      <w:b/>
                      <w:bCs/>
                      <w:color w:val="000000"/>
                      <w:kern w:val="0"/>
                      <w:sz w:val="30"/>
                      <w:szCs w:val="30"/>
                    </w:rPr>
                    <w:t>2013年度教育部哲学社会科学研究后期资助项目</w:t>
                  </w:r>
                  <w:r w:rsidRPr="005B7D4A">
                    <w:rPr>
                      <w:rFonts w:ascii="宋体" w:eastAsia="宋体" w:hAnsi="宋体" w:cs="宋体"/>
                      <w:b/>
                      <w:bCs/>
                      <w:color w:val="000000"/>
                      <w:kern w:val="0"/>
                      <w:sz w:val="30"/>
                      <w:szCs w:val="30"/>
                    </w:rPr>
                    <w:br/>
                    <w:t>申报常见问题释疑</w:t>
                  </w:r>
                  <w:r w:rsidRPr="005B7D4A">
                    <w:rPr>
                      <w:rFonts w:ascii="宋体" w:eastAsia="宋体" w:hAnsi="宋体" w:cs="宋体"/>
                      <w:b/>
                      <w:bCs/>
                      <w:color w:val="000000"/>
                      <w:kern w:val="0"/>
                      <w:sz w:val="30"/>
                    </w:rPr>
                    <w:t> </w:t>
                  </w:r>
                  <w:r w:rsidRPr="005B7D4A">
                    <w:rPr>
                      <w:rFonts w:ascii="宋体" w:eastAsia="宋体" w:hAnsi="宋体" w:cs="宋体"/>
                      <w:b/>
                      <w:bCs/>
                      <w:color w:val="000000"/>
                      <w:kern w:val="0"/>
                      <w:sz w:val="30"/>
                      <w:szCs w:val="30"/>
                    </w:rPr>
                    <w:br/>
                    <w:t> </w:t>
                  </w:r>
                </w:p>
              </w:tc>
            </w:tr>
          </w:tbl>
          <w:p w:rsidR="005B7D4A" w:rsidRPr="005B7D4A" w:rsidRDefault="005B7D4A" w:rsidP="005B7D4A">
            <w:pPr>
              <w:widowControl/>
              <w:jc w:val="left"/>
              <w:rPr>
                <w:rFonts w:ascii="Simsun" w:eastAsia="宋体" w:hAnsi="Simsun" w:cs="宋体"/>
                <w:kern w:val="0"/>
                <w:sz w:val="24"/>
                <w:szCs w:val="24"/>
              </w:rPr>
            </w:pPr>
          </w:p>
        </w:tc>
      </w:tr>
      <w:tr w:rsidR="005B7D4A" w:rsidRPr="005B7D4A" w:rsidTr="005B7D4A">
        <w:trPr>
          <w:tblCellSpacing w:w="0" w:type="dxa"/>
        </w:trPr>
        <w:tc>
          <w:tcPr>
            <w:tcW w:w="0" w:type="auto"/>
            <w:shd w:val="clear" w:color="auto" w:fill="FFFFFF"/>
            <w:hideMark/>
          </w:tcPr>
          <w:p w:rsidR="005B7D4A" w:rsidRPr="005B7D4A" w:rsidRDefault="005B7D4A" w:rsidP="005B7D4A">
            <w:pPr>
              <w:widowControl/>
              <w:jc w:val="left"/>
              <w:rPr>
                <w:rFonts w:ascii="Simsun" w:eastAsia="宋体" w:hAnsi="Simsun" w:cs="宋体"/>
                <w:kern w:val="0"/>
                <w:sz w:val="24"/>
                <w:szCs w:val="24"/>
              </w:rPr>
            </w:pPr>
          </w:p>
        </w:tc>
      </w:tr>
      <w:tr w:rsidR="005B7D4A" w:rsidRPr="005B7D4A" w:rsidTr="005B7D4A">
        <w:trPr>
          <w:tblCellSpacing w:w="0" w:type="dxa"/>
        </w:trPr>
        <w:tc>
          <w:tcPr>
            <w:tcW w:w="0" w:type="auto"/>
            <w:shd w:val="clear" w:color="auto" w:fill="FFFFFF"/>
            <w:vAlign w:val="center"/>
            <w:hideMark/>
          </w:tcPr>
          <w:p w:rsidR="005B7D4A" w:rsidRPr="005B7D4A" w:rsidRDefault="005B7D4A" w:rsidP="005B7D4A">
            <w:pPr>
              <w:widowControl/>
              <w:spacing w:before="100" w:beforeAutospacing="1" w:after="100" w:afterAutospacing="1" w:line="360" w:lineRule="atLeast"/>
              <w:jc w:val="left"/>
              <w:rPr>
                <w:rFonts w:ascii="Simsun" w:eastAsia="宋体" w:hAnsi="Simsun" w:cs="宋体"/>
                <w:kern w:val="0"/>
                <w:sz w:val="22"/>
              </w:rPr>
            </w:pPr>
            <w:r w:rsidRPr="005B7D4A">
              <w:rPr>
                <w:rFonts w:ascii="Arial" w:eastAsia="宋体" w:hAnsi="Arial" w:cs="Arial"/>
                <w:kern w:val="0"/>
                <w:sz w:val="22"/>
              </w:rPr>
              <w:t xml:space="preserve">　　</w:t>
            </w:r>
            <w:r w:rsidRPr="005B7D4A">
              <w:rPr>
                <w:rFonts w:ascii="Arial" w:eastAsia="宋体" w:hAnsi="Arial" w:cs="Arial"/>
                <w:b/>
                <w:bCs/>
                <w:kern w:val="0"/>
                <w:sz w:val="22"/>
              </w:rPr>
              <w:t>1.</w:t>
            </w:r>
            <w:r w:rsidRPr="005B7D4A">
              <w:rPr>
                <w:rFonts w:ascii="Arial" w:eastAsia="宋体" w:hAnsi="Arial" w:cs="Arial"/>
                <w:b/>
                <w:bCs/>
                <w:kern w:val="0"/>
                <w:sz w:val="22"/>
              </w:rPr>
              <w:t>后期资助项目是什么性质的科研项目？</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教育部哲学社会科学研究后期资助项目设立的目的是：鼓励高校教师厚积薄发，潜心研究，勇于理论创新，推出精品力作。后期资助项目包括重大项目、重点项目和一般项目。要求申报的项目已完成研究任务的</w:t>
            </w:r>
            <w:r w:rsidRPr="005B7D4A">
              <w:rPr>
                <w:rFonts w:ascii="Arial" w:eastAsia="宋体" w:hAnsi="Arial" w:cs="Arial"/>
                <w:kern w:val="0"/>
                <w:sz w:val="22"/>
              </w:rPr>
              <w:t>70%</w:t>
            </w:r>
            <w:r w:rsidRPr="005B7D4A">
              <w:rPr>
                <w:rFonts w:ascii="Arial" w:eastAsia="宋体" w:hAnsi="Arial" w:cs="Arial"/>
                <w:kern w:val="0"/>
                <w:sz w:val="22"/>
              </w:rPr>
              <w:t>以上，申报时须提供已完成的书稿（或非纸质成果）；同时要求申请者所报成果尚未得到任何研究经费资助或未签署任何出版协议，也不能为已出版著作的修订本或与已出版著作重复</w:t>
            </w:r>
            <w:r w:rsidRPr="005B7D4A">
              <w:rPr>
                <w:rFonts w:ascii="Arial" w:eastAsia="宋体" w:hAnsi="Arial" w:cs="Arial"/>
                <w:kern w:val="0"/>
                <w:sz w:val="22"/>
              </w:rPr>
              <w:t>10%</w:t>
            </w:r>
            <w:r w:rsidRPr="005B7D4A">
              <w:rPr>
                <w:rFonts w:ascii="Arial" w:eastAsia="宋体" w:hAnsi="Arial" w:cs="Arial"/>
                <w:kern w:val="0"/>
                <w:sz w:val="22"/>
              </w:rPr>
              <w:t>以上。</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2.</w:t>
            </w:r>
            <w:r w:rsidRPr="005B7D4A">
              <w:rPr>
                <w:rFonts w:ascii="Arial" w:eastAsia="宋体" w:hAnsi="Arial" w:cs="Arial"/>
                <w:b/>
                <w:bCs/>
                <w:kern w:val="0"/>
                <w:sz w:val="22"/>
              </w:rPr>
              <w:t>后期资助项目面向哪些学校申报？</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中国教育统计网（</w:t>
            </w:r>
            <w:hyperlink r:id="rId6" w:history="1">
              <w:r w:rsidRPr="005B7D4A">
                <w:rPr>
                  <w:rFonts w:ascii="Arial" w:eastAsia="宋体" w:hAnsi="Arial" w:cs="Arial"/>
                  <w:color w:val="0000FF"/>
                  <w:kern w:val="0"/>
                  <w:sz w:val="22"/>
                  <w:u w:val="single"/>
                </w:rPr>
                <w:t>www.stats.edu.cn</w:t>
              </w:r>
            </w:hyperlink>
            <w:r w:rsidRPr="005B7D4A">
              <w:rPr>
                <w:rFonts w:ascii="Arial" w:eastAsia="宋体" w:hAnsi="Arial" w:cs="Arial"/>
                <w:kern w:val="0"/>
                <w:sz w:val="22"/>
              </w:rPr>
              <w:t>）公布的全国普通高等学校都可以申报。上述高校系统外的人员不能作为项目负责人申报，但可作为课题组成员参加项目。课题组成员没有年龄及专业技术职务限制。</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3.</w:t>
            </w:r>
            <w:r w:rsidRPr="005B7D4A">
              <w:rPr>
                <w:rFonts w:ascii="Arial" w:eastAsia="宋体" w:hAnsi="Arial" w:cs="Arial"/>
                <w:b/>
                <w:bCs/>
                <w:kern w:val="0"/>
                <w:sz w:val="22"/>
              </w:rPr>
              <w:t>后期资助项目是否实行限额申报？</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为提高申报质量和工作效率，本年度后期资助项目实行限额申报。省、自治区、直辖市教育厅（教委）和其他有关部门（单位）教育司（局），每单位推荐项数不超过</w:t>
            </w:r>
            <w:r w:rsidRPr="005B7D4A">
              <w:rPr>
                <w:rFonts w:ascii="Arial" w:eastAsia="宋体" w:hAnsi="Arial" w:cs="Arial"/>
                <w:kern w:val="0"/>
                <w:sz w:val="22"/>
              </w:rPr>
              <w:t>6</w:t>
            </w:r>
            <w:r w:rsidRPr="005B7D4A">
              <w:rPr>
                <w:rFonts w:ascii="Arial" w:eastAsia="宋体" w:hAnsi="Arial" w:cs="Arial"/>
                <w:kern w:val="0"/>
                <w:sz w:val="22"/>
              </w:rPr>
              <w:t>项；直属高校每单位推荐项数不超过</w:t>
            </w:r>
            <w:r w:rsidRPr="005B7D4A">
              <w:rPr>
                <w:rFonts w:ascii="Arial" w:eastAsia="宋体" w:hAnsi="Arial" w:cs="Arial"/>
                <w:kern w:val="0"/>
                <w:sz w:val="22"/>
              </w:rPr>
              <w:t>4</w:t>
            </w:r>
            <w:r w:rsidRPr="005B7D4A">
              <w:rPr>
                <w:rFonts w:ascii="Arial" w:eastAsia="宋体" w:hAnsi="Arial" w:cs="Arial"/>
                <w:kern w:val="0"/>
                <w:sz w:val="22"/>
              </w:rPr>
              <w:t>项。</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4.</w:t>
            </w:r>
            <w:r w:rsidRPr="005B7D4A">
              <w:rPr>
                <w:rFonts w:ascii="Arial" w:eastAsia="宋体" w:hAnsi="Arial" w:cs="Arial"/>
                <w:b/>
                <w:bCs/>
                <w:kern w:val="0"/>
                <w:sz w:val="22"/>
              </w:rPr>
              <w:t>后期资助项目网上申报如何操作？</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申请者登录社科网下载《项目申请书》，按填表要求用计算机填写、打印《项目申请书》，并提交电子版和纸质版给学校科研管理部门。</w:t>
            </w:r>
            <w:r w:rsidRPr="005B7D4A">
              <w:rPr>
                <w:rFonts w:ascii="Arial" w:eastAsia="宋体" w:hAnsi="Arial" w:cs="Arial"/>
                <w:kern w:val="0"/>
                <w:sz w:val="22"/>
              </w:rPr>
              <w:br/>
            </w:r>
            <w:r w:rsidRPr="005B7D4A">
              <w:rPr>
                <w:rFonts w:ascii="Arial" w:eastAsia="宋体" w:hAnsi="Arial" w:cs="Arial"/>
                <w:kern w:val="0"/>
                <w:sz w:val="22"/>
              </w:rPr>
              <w:t xml:space="preserve">　　由申报单位，即教育部直属高校、省</w:t>
            </w:r>
            <w:r w:rsidRPr="005B7D4A">
              <w:rPr>
                <w:rFonts w:ascii="Arial" w:eastAsia="宋体" w:hAnsi="Arial" w:cs="Arial"/>
                <w:kern w:val="0"/>
                <w:sz w:val="22"/>
              </w:rPr>
              <w:t>(</w:t>
            </w:r>
            <w:r w:rsidRPr="005B7D4A">
              <w:rPr>
                <w:rFonts w:ascii="Arial" w:eastAsia="宋体" w:hAnsi="Arial" w:cs="Arial"/>
                <w:kern w:val="0"/>
                <w:sz w:val="22"/>
              </w:rPr>
              <w:t>自治区、直辖市</w:t>
            </w:r>
            <w:r w:rsidRPr="005B7D4A">
              <w:rPr>
                <w:rFonts w:ascii="Arial" w:eastAsia="宋体" w:hAnsi="Arial" w:cs="Arial"/>
                <w:kern w:val="0"/>
                <w:sz w:val="22"/>
              </w:rPr>
              <w:t>)</w:t>
            </w:r>
            <w:r w:rsidRPr="005B7D4A">
              <w:rPr>
                <w:rFonts w:ascii="Arial" w:eastAsia="宋体" w:hAnsi="Arial" w:cs="Arial"/>
                <w:kern w:val="0"/>
                <w:sz w:val="22"/>
              </w:rPr>
              <w:t>教育厅（教委）、其他有关部门（单位）主管教育司（局）对本单位所申报的项目进行资格审查，组织专家进行初审，按照限额确定申报项目数后，登录申报系统，在线填写项目申报基本信息，上传《项目申请书》的电子文档</w:t>
            </w:r>
            <w:r w:rsidRPr="005B7D4A">
              <w:rPr>
                <w:rFonts w:ascii="Arial" w:eastAsia="宋体" w:hAnsi="Arial" w:cs="Arial"/>
                <w:kern w:val="0"/>
                <w:sz w:val="22"/>
              </w:rPr>
              <w:t>,</w:t>
            </w:r>
            <w:r w:rsidRPr="005B7D4A">
              <w:rPr>
                <w:rFonts w:ascii="Arial" w:eastAsia="宋体" w:hAnsi="Arial" w:cs="Arial"/>
                <w:kern w:val="0"/>
                <w:sz w:val="22"/>
              </w:rPr>
              <w:t>生成并打印《教育部哲学社会科学研究后期资助项目申请一览表》（请注意：申请者个人、地方高校和其他部委所属高校不登录使用网上申报系统）。</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5.</w:t>
            </w:r>
            <w:r w:rsidRPr="005B7D4A">
              <w:rPr>
                <w:rFonts w:ascii="Arial" w:eastAsia="宋体" w:hAnsi="Arial" w:cs="Arial"/>
                <w:b/>
                <w:bCs/>
                <w:kern w:val="0"/>
                <w:sz w:val="22"/>
              </w:rPr>
              <w:t>哪些人员可以申报后期资助项目？</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根据《后期资助项目实施办法》，申报限在编的高校教师或研究人员，能作为项目实际主持者并担负实质性研究工作。</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6.</w:t>
            </w:r>
            <w:r w:rsidRPr="005B7D4A">
              <w:rPr>
                <w:rFonts w:ascii="Arial" w:eastAsia="宋体" w:hAnsi="Arial" w:cs="Arial"/>
                <w:b/>
                <w:bCs/>
                <w:kern w:val="0"/>
                <w:sz w:val="22"/>
              </w:rPr>
              <w:t>拥有中级职称可以申报后期资助项目吗？</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中级职称的教师或研究人员同时拥有博士学位，可以申报后期资助项目中的一般项目。</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7.</w:t>
            </w:r>
            <w:r w:rsidRPr="005B7D4A">
              <w:rPr>
                <w:rFonts w:ascii="Arial" w:eastAsia="宋体" w:hAnsi="Arial" w:cs="Arial"/>
                <w:b/>
                <w:bCs/>
                <w:kern w:val="0"/>
                <w:sz w:val="22"/>
              </w:rPr>
              <w:t>副教授</w:t>
            </w:r>
            <w:r w:rsidRPr="005B7D4A">
              <w:rPr>
                <w:rFonts w:ascii="Arial" w:eastAsia="宋体" w:hAnsi="Arial" w:cs="Arial"/>
                <w:b/>
                <w:bCs/>
                <w:kern w:val="0"/>
                <w:sz w:val="22"/>
              </w:rPr>
              <w:t>/</w:t>
            </w:r>
            <w:r w:rsidRPr="005B7D4A">
              <w:rPr>
                <w:rFonts w:ascii="Arial" w:eastAsia="宋体" w:hAnsi="Arial" w:cs="Arial"/>
                <w:b/>
                <w:bCs/>
                <w:kern w:val="0"/>
                <w:sz w:val="22"/>
              </w:rPr>
              <w:t>副研究员可以申报后期资助项目重大、重点项目吗？</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副教授</w:t>
            </w:r>
            <w:r w:rsidRPr="005B7D4A">
              <w:rPr>
                <w:rFonts w:ascii="Arial" w:eastAsia="宋体" w:hAnsi="Arial" w:cs="Arial"/>
                <w:kern w:val="0"/>
                <w:sz w:val="22"/>
              </w:rPr>
              <w:t>/</w:t>
            </w:r>
            <w:r w:rsidRPr="005B7D4A">
              <w:rPr>
                <w:rFonts w:ascii="Arial" w:eastAsia="宋体" w:hAnsi="Arial" w:cs="Arial"/>
                <w:kern w:val="0"/>
                <w:sz w:val="22"/>
              </w:rPr>
              <w:t>副研究员可以申报重点项目和一般项目，但不能申报重大项目。拥有正高级专业技术职务者可以申报所有类别的后期资助项目。</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8</w:t>
            </w:r>
            <w:r w:rsidRPr="005B7D4A">
              <w:rPr>
                <w:rFonts w:ascii="Arial" w:eastAsia="宋体" w:hAnsi="Arial" w:cs="Arial"/>
                <w:b/>
                <w:bCs/>
                <w:kern w:val="0"/>
                <w:sz w:val="22"/>
              </w:rPr>
              <w:t>．博士后能否申报后期资助项目？</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所在博士后流动站高校出具同意申报并承诺进行管理的证明，可以申报。出站</w:t>
            </w:r>
            <w:r w:rsidRPr="005B7D4A">
              <w:rPr>
                <w:rFonts w:ascii="Arial" w:eastAsia="宋体" w:hAnsi="Arial" w:cs="Arial"/>
                <w:kern w:val="0"/>
                <w:sz w:val="22"/>
              </w:rPr>
              <w:lastRenderedPageBreak/>
              <w:t>后工作单位为高校者，经双方学校同意可变更项目管理单位。出站后工作单位为非高校的，项目不能转出</w:t>
            </w:r>
            <w:r w:rsidRPr="005B7D4A">
              <w:rPr>
                <w:rFonts w:ascii="Arial" w:eastAsia="宋体" w:hAnsi="Arial" w:cs="Arial"/>
                <w:kern w:val="0"/>
                <w:sz w:val="22"/>
              </w:rPr>
              <w:t>,</w:t>
            </w:r>
            <w:r w:rsidRPr="005B7D4A">
              <w:rPr>
                <w:rFonts w:ascii="Arial" w:eastAsia="宋体" w:hAnsi="Arial" w:cs="Arial"/>
                <w:kern w:val="0"/>
                <w:sz w:val="22"/>
              </w:rPr>
              <w:t>由原申报单位承担项目管理与监督责任。</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9</w:t>
            </w:r>
            <w:r w:rsidRPr="005B7D4A">
              <w:rPr>
                <w:rFonts w:ascii="Arial" w:eastAsia="宋体" w:hAnsi="Arial" w:cs="Arial"/>
                <w:b/>
                <w:bCs/>
                <w:kern w:val="0"/>
                <w:sz w:val="22"/>
              </w:rPr>
              <w:t>．在内地高校工作的外籍教师和港澳台教师是否可以申报后期资助项目？</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可以。申报时必须附有由学校人事部门出具的该教师在编在岗的人事证明。</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10.</w:t>
            </w:r>
            <w:r w:rsidRPr="005B7D4A">
              <w:rPr>
                <w:rFonts w:ascii="Arial" w:eastAsia="宋体" w:hAnsi="Arial" w:cs="Arial"/>
                <w:b/>
                <w:bCs/>
                <w:kern w:val="0"/>
                <w:sz w:val="22"/>
              </w:rPr>
              <w:t>已申报</w:t>
            </w:r>
            <w:r w:rsidRPr="005B7D4A">
              <w:rPr>
                <w:rFonts w:ascii="Arial" w:eastAsia="宋体" w:hAnsi="Arial" w:cs="Arial"/>
                <w:b/>
                <w:bCs/>
                <w:kern w:val="0"/>
                <w:sz w:val="22"/>
              </w:rPr>
              <w:t>2013</w:t>
            </w:r>
            <w:r w:rsidRPr="005B7D4A">
              <w:rPr>
                <w:rFonts w:ascii="Arial" w:eastAsia="宋体" w:hAnsi="Arial" w:cs="Arial"/>
                <w:b/>
                <w:bCs/>
                <w:kern w:val="0"/>
                <w:sz w:val="22"/>
              </w:rPr>
              <w:t>年度或正在承担国家社科基金项目、国家自然科学基金项目或其他国家科技计划项目者，能作为负责人申报教育部后期资助项目吗？</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可以申报，但所报书稿（或非纸质成果）不能是上述基金项目的成果。请同时附上所承担项目的基本情况，包括项目名称、来源、立项时间及其预期最终成果名称等。</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11.</w:t>
            </w:r>
            <w:r w:rsidRPr="005B7D4A">
              <w:rPr>
                <w:rFonts w:ascii="Arial" w:eastAsia="宋体" w:hAnsi="Arial" w:cs="Arial"/>
                <w:b/>
                <w:bCs/>
                <w:kern w:val="0"/>
                <w:sz w:val="22"/>
              </w:rPr>
              <w:t>已申报</w:t>
            </w:r>
            <w:r w:rsidRPr="005B7D4A">
              <w:rPr>
                <w:rFonts w:ascii="Arial" w:eastAsia="宋体" w:hAnsi="Arial" w:cs="Arial"/>
                <w:b/>
                <w:bCs/>
                <w:kern w:val="0"/>
                <w:sz w:val="22"/>
              </w:rPr>
              <w:t>2013</w:t>
            </w:r>
            <w:r w:rsidRPr="005B7D4A">
              <w:rPr>
                <w:rFonts w:ascii="Arial" w:eastAsia="宋体" w:hAnsi="Arial" w:cs="Arial"/>
                <w:b/>
                <w:bCs/>
                <w:kern w:val="0"/>
                <w:sz w:val="22"/>
              </w:rPr>
              <w:t>年度教育部人文社会科学研究其他类别项目者，还可以申报后期资助项目吗？</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在研的教育部人文社会科学研究项目负责人，以及已申报</w:t>
            </w:r>
            <w:r w:rsidRPr="005B7D4A">
              <w:rPr>
                <w:rFonts w:ascii="Arial" w:eastAsia="宋体" w:hAnsi="Arial" w:cs="Arial"/>
                <w:kern w:val="0"/>
                <w:sz w:val="22"/>
              </w:rPr>
              <w:t>2013</w:t>
            </w:r>
            <w:r w:rsidRPr="005B7D4A">
              <w:rPr>
                <w:rFonts w:ascii="Arial" w:eastAsia="宋体" w:hAnsi="Arial" w:cs="Arial"/>
                <w:kern w:val="0"/>
                <w:sz w:val="22"/>
              </w:rPr>
              <w:t>年度教育部人文社会科学研究其他类别项目者，不能申报本年度后期资助项目。</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12.</w:t>
            </w:r>
            <w:r w:rsidRPr="005B7D4A">
              <w:rPr>
                <w:rFonts w:ascii="Arial" w:eastAsia="宋体" w:hAnsi="Arial" w:cs="Arial"/>
                <w:b/>
                <w:bCs/>
                <w:kern w:val="0"/>
                <w:sz w:val="22"/>
              </w:rPr>
              <w:t>博士学位论文或博士后出站报告可以申报后期资助项目吗？</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可以申报，但所报成果应是</w:t>
            </w:r>
            <w:r w:rsidRPr="005B7D4A">
              <w:rPr>
                <w:rFonts w:ascii="Arial" w:eastAsia="宋体" w:hAnsi="Arial" w:cs="Arial"/>
                <w:kern w:val="0"/>
                <w:sz w:val="22"/>
              </w:rPr>
              <w:t>5</w:t>
            </w:r>
            <w:r w:rsidRPr="005B7D4A">
              <w:rPr>
                <w:rFonts w:ascii="Arial" w:eastAsia="宋体" w:hAnsi="Arial" w:cs="Arial"/>
                <w:kern w:val="0"/>
                <w:sz w:val="22"/>
              </w:rPr>
              <w:t>年前（</w:t>
            </w:r>
            <w:r w:rsidRPr="005B7D4A">
              <w:rPr>
                <w:rFonts w:ascii="Arial" w:eastAsia="宋体" w:hAnsi="Arial" w:cs="Arial"/>
                <w:kern w:val="0"/>
                <w:sz w:val="22"/>
              </w:rPr>
              <w:t>2008</w:t>
            </w:r>
            <w:r w:rsidRPr="005B7D4A">
              <w:rPr>
                <w:rFonts w:ascii="Arial" w:eastAsia="宋体" w:hAnsi="Arial" w:cs="Arial"/>
                <w:kern w:val="0"/>
                <w:sz w:val="22"/>
              </w:rPr>
              <w:t>年</w:t>
            </w:r>
            <w:r w:rsidRPr="005B7D4A">
              <w:rPr>
                <w:rFonts w:ascii="Arial" w:eastAsia="宋体" w:hAnsi="Arial" w:cs="Arial"/>
                <w:kern w:val="0"/>
                <w:sz w:val="22"/>
              </w:rPr>
              <w:t>1</w:t>
            </w:r>
            <w:r w:rsidRPr="005B7D4A">
              <w:rPr>
                <w:rFonts w:ascii="Arial" w:eastAsia="宋体" w:hAnsi="Arial" w:cs="Arial"/>
                <w:kern w:val="0"/>
                <w:sz w:val="22"/>
              </w:rPr>
              <w:t>月</w:t>
            </w:r>
            <w:r w:rsidRPr="005B7D4A">
              <w:rPr>
                <w:rFonts w:ascii="Arial" w:eastAsia="宋体" w:hAnsi="Arial" w:cs="Arial"/>
                <w:kern w:val="0"/>
                <w:sz w:val="22"/>
              </w:rPr>
              <w:t>1</w:t>
            </w:r>
            <w:r w:rsidRPr="005B7D4A">
              <w:rPr>
                <w:rFonts w:ascii="Arial" w:eastAsia="宋体" w:hAnsi="Arial" w:cs="Arial"/>
                <w:kern w:val="0"/>
                <w:sz w:val="22"/>
              </w:rPr>
              <w:t>日前）获得答辩通过的博士学位论文或博士后出站报告，并提供相关证明。</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13.</w:t>
            </w:r>
            <w:r w:rsidRPr="005B7D4A">
              <w:rPr>
                <w:rFonts w:ascii="Arial" w:eastAsia="宋体" w:hAnsi="Arial" w:cs="Arial"/>
                <w:b/>
                <w:bCs/>
                <w:kern w:val="0"/>
                <w:sz w:val="22"/>
              </w:rPr>
              <w:t>后期资助项目的资助范围有哪些？</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后期资助的资助范围包括：（</w:t>
            </w:r>
            <w:r w:rsidRPr="005B7D4A">
              <w:rPr>
                <w:rFonts w:ascii="Arial" w:eastAsia="宋体" w:hAnsi="Arial" w:cs="Arial"/>
                <w:kern w:val="0"/>
                <w:sz w:val="22"/>
              </w:rPr>
              <w:t>1</w:t>
            </w:r>
            <w:r w:rsidRPr="005B7D4A">
              <w:rPr>
                <w:rFonts w:ascii="Arial" w:eastAsia="宋体" w:hAnsi="Arial" w:cs="Arial"/>
                <w:kern w:val="0"/>
                <w:sz w:val="22"/>
              </w:rPr>
              <w:t>）对学术发展具有重要推动作用的基础性研究；（</w:t>
            </w:r>
            <w:r w:rsidRPr="005B7D4A">
              <w:rPr>
                <w:rFonts w:ascii="Arial" w:eastAsia="宋体" w:hAnsi="Arial" w:cs="Arial"/>
                <w:kern w:val="0"/>
                <w:sz w:val="22"/>
              </w:rPr>
              <w:t>2</w:t>
            </w:r>
            <w:r w:rsidRPr="005B7D4A">
              <w:rPr>
                <w:rFonts w:ascii="Arial" w:eastAsia="宋体" w:hAnsi="Arial" w:cs="Arial"/>
                <w:kern w:val="0"/>
                <w:sz w:val="22"/>
              </w:rPr>
              <w:t>）具有原创性的理论研究；（</w:t>
            </w:r>
            <w:r w:rsidRPr="005B7D4A">
              <w:rPr>
                <w:rFonts w:ascii="Arial" w:eastAsia="宋体" w:hAnsi="Arial" w:cs="Arial"/>
                <w:kern w:val="0"/>
                <w:sz w:val="22"/>
              </w:rPr>
              <w:t>3</w:t>
            </w:r>
            <w:r w:rsidRPr="005B7D4A">
              <w:rPr>
                <w:rFonts w:ascii="Arial" w:eastAsia="宋体" w:hAnsi="Arial" w:cs="Arial"/>
                <w:kern w:val="0"/>
                <w:sz w:val="22"/>
              </w:rPr>
              <w:t>）具有重要学术价值和社会影响的文献研究、译著和工具书；不含论文及论文集、教材、研究报告、软件等；（</w:t>
            </w:r>
            <w:r w:rsidRPr="005B7D4A">
              <w:rPr>
                <w:rFonts w:ascii="Arial" w:eastAsia="宋体" w:hAnsi="Arial" w:cs="Arial"/>
                <w:kern w:val="0"/>
                <w:sz w:val="22"/>
              </w:rPr>
              <w:t>4</w:t>
            </w:r>
            <w:r w:rsidRPr="005B7D4A">
              <w:rPr>
                <w:rFonts w:ascii="Arial" w:eastAsia="宋体" w:hAnsi="Arial" w:cs="Arial"/>
                <w:kern w:val="0"/>
                <w:sz w:val="22"/>
              </w:rPr>
              <w:t>）具有重要学术价值的以非纸质方式呈现的研究成果。</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14.</w:t>
            </w:r>
            <w:r w:rsidRPr="005B7D4A">
              <w:rPr>
                <w:rFonts w:ascii="Arial" w:eastAsia="宋体" w:hAnsi="Arial" w:cs="Arial"/>
                <w:b/>
                <w:bCs/>
                <w:kern w:val="0"/>
                <w:sz w:val="22"/>
              </w:rPr>
              <w:t>如何理解资助范围中</w:t>
            </w:r>
            <w:r w:rsidRPr="005B7D4A">
              <w:rPr>
                <w:rFonts w:ascii="Arial" w:eastAsia="宋体" w:hAnsi="Arial" w:cs="Arial"/>
                <w:b/>
                <w:bCs/>
                <w:kern w:val="0"/>
                <w:sz w:val="22"/>
              </w:rPr>
              <w:t>“</w:t>
            </w:r>
            <w:r w:rsidRPr="005B7D4A">
              <w:rPr>
                <w:rFonts w:ascii="Arial" w:eastAsia="宋体" w:hAnsi="Arial" w:cs="Arial"/>
                <w:b/>
                <w:bCs/>
                <w:kern w:val="0"/>
                <w:sz w:val="22"/>
              </w:rPr>
              <w:t>具有重要学术价值的以非纸质方式呈现的研究成果</w:t>
            </w:r>
            <w:r w:rsidRPr="005B7D4A">
              <w:rPr>
                <w:rFonts w:ascii="Arial" w:eastAsia="宋体" w:hAnsi="Arial" w:cs="Arial"/>
                <w:b/>
                <w:bCs/>
                <w:kern w:val="0"/>
                <w:sz w:val="22"/>
              </w:rPr>
              <w:t>”</w:t>
            </w:r>
            <w:r w:rsidRPr="005B7D4A">
              <w:rPr>
                <w:rFonts w:ascii="Arial" w:eastAsia="宋体" w:hAnsi="Arial" w:cs="Arial"/>
                <w:b/>
                <w:bCs/>
                <w:kern w:val="0"/>
                <w:sz w:val="22"/>
              </w:rPr>
              <w:t>？</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该研究成果必须包含的要素：（</w:t>
            </w:r>
            <w:r w:rsidRPr="005B7D4A">
              <w:rPr>
                <w:rFonts w:ascii="Arial" w:eastAsia="宋体" w:hAnsi="Arial" w:cs="Arial"/>
                <w:kern w:val="0"/>
                <w:sz w:val="22"/>
              </w:rPr>
              <w:t>1</w:t>
            </w:r>
            <w:r w:rsidRPr="005B7D4A">
              <w:rPr>
                <w:rFonts w:ascii="Arial" w:eastAsia="宋体" w:hAnsi="Arial" w:cs="Arial"/>
                <w:kern w:val="0"/>
                <w:sz w:val="22"/>
              </w:rPr>
              <w:t>）科学研究成果，且是基础研究或应用研究的成果；（</w:t>
            </w:r>
            <w:r w:rsidRPr="005B7D4A">
              <w:rPr>
                <w:rFonts w:ascii="Arial" w:eastAsia="宋体" w:hAnsi="Arial" w:cs="Arial"/>
                <w:kern w:val="0"/>
                <w:sz w:val="22"/>
              </w:rPr>
              <w:t>2</w:t>
            </w:r>
            <w:r w:rsidRPr="005B7D4A">
              <w:rPr>
                <w:rFonts w:ascii="Arial" w:eastAsia="宋体" w:hAnsi="Arial" w:cs="Arial"/>
                <w:kern w:val="0"/>
                <w:sz w:val="22"/>
              </w:rPr>
              <w:t>）具有重要学术价值的成果；（</w:t>
            </w:r>
            <w:r w:rsidRPr="005B7D4A">
              <w:rPr>
                <w:rFonts w:ascii="Arial" w:eastAsia="宋体" w:hAnsi="Arial" w:cs="Arial"/>
                <w:kern w:val="0"/>
                <w:sz w:val="22"/>
              </w:rPr>
              <w:t>3</w:t>
            </w:r>
            <w:r w:rsidRPr="005B7D4A">
              <w:rPr>
                <w:rFonts w:ascii="Arial" w:eastAsia="宋体" w:hAnsi="Arial" w:cs="Arial"/>
                <w:kern w:val="0"/>
                <w:sz w:val="22"/>
              </w:rPr>
              <w:t>）呈现方式为非纸质，如数据模型、数据库等；（</w:t>
            </w:r>
            <w:r w:rsidRPr="005B7D4A">
              <w:rPr>
                <w:rFonts w:ascii="Arial" w:eastAsia="宋体" w:hAnsi="Arial" w:cs="Arial"/>
                <w:kern w:val="0"/>
                <w:sz w:val="22"/>
              </w:rPr>
              <w:t>4</w:t>
            </w:r>
            <w:r w:rsidRPr="005B7D4A">
              <w:rPr>
                <w:rFonts w:ascii="Arial" w:eastAsia="宋体" w:hAnsi="Arial" w:cs="Arial"/>
                <w:kern w:val="0"/>
                <w:sz w:val="22"/>
              </w:rPr>
              <w:t>）具有人文社会科学特性的成果。</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15</w:t>
            </w:r>
            <w:r w:rsidRPr="005B7D4A">
              <w:rPr>
                <w:rFonts w:ascii="Arial" w:eastAsia="宋体" w:hAnsi="Arial" w:cs="Arial"/>
                <w:b/>
                <w:bCs/>
                <w:kern w:val="0"/>
                <w:sz w:val="22"/>
              </w:rPr>
              <w:t>．申报后期资助项目必须有课题组成员吗？</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不一定。但提倡联合开展研究，将研究工作与团队建设、出成果与出人才相结合。课题组成员最多只能同时参加两个项目的申请。所列课题组成员必须征得成员本人同意，并参与实质性研究工作，否则视为违规申报。</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16</w:t>
            </w:r>
            <w:r w:rsidRPr="005B7D4A">
              <w:rPr>
                <w:rFonts w:ascii="Arial" w:eastAsia="宋体" w:hAnsi="Arial" w:cs="Arial"/>
                <w:b/>
                <w:bCs/>
                <w:kern w:val="0"/>
                <w:sz w:val="22"/>
              </w:rPr>
              <w:t>．申报后期资助项目需要有推荐人吗</w:t>
            </w:r>
            <w:r w:rsidRPr="005B7D4A">
              <w:rPr>
                <w:rFonts w:ascii="Arial" w:eastAsia="宋体" w:hAnsi="Arial" w:cs="Arial"/>
                <w:b/>
                <w:bCs/>
                <w:kern w:val="0"/>
                <w:sz w:val="22"/>
              </w:rPr>
              <w:t>?</w:t>
            </w:r>
            <w:r w:rsidRPr="005B7D4A">
              <w:rPr>
                <w:rFonts w:ascii="Arial" w:eastAsia="宋体" w:hAnsi="Arial" w:cs="Arial"/>
                <w:b/>
                <w:bCs/>
                <w:kern w:val="0"/>
                <w:sz w:val="22"/>
              </w:rPr>
              <w:t>本校专家是否可以担任项目推荐人？</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申报后期资助项目</w:t>
            </w:r>
            <w:r w:rsidRPr="005B7D4A">
              <w:rPr>
                <w:rFonts w:ascii="Arial" w:eastAsia="宋体" w:hAnsi="Arial" w:cs="Arial"/>
                <w:kern w:val="0"/>
                <w:sz w:val="22"/>
              </w:rPr>
              <w:t>(</w:t>
            </w:r>
            <w:r w:rsidRPr="005B7D4A">
              <w:rPr>
                <w:rFonts w:ascii="Arial" w:eastAsia="宋体" w:hAnsi="Arial" w:cs="Arial"/>
                <w:kern w:val="0"/>
                <w:sz w:val="22"/>
              </w:rPr>
              <w:t>包括重大、重点、一般</w:t>
            </w:r>
            <w:r w:rsidRPr="005B7D4A">
              <w:rPr>
                <w:rFonts w:ascii="Arial" w:eastAsia="宋体" w:hAnsi="Arial" w:cs="Arial"/>
                <w:kern w:val="0"/>
                <w:sz w:val="22"/>
              </w:rPr>
              <w:t>)</w:t>
            </w:r>
            <w:r w:rsidRPr="005B7D4A">
              <w:rPr>
                <w:rFonts w:ascii="Arial" w:eastAsia="宋体" w:hAnsi="Arial" w:cs="Arial"/>
                <w:kern w:val="0"/>
                <w:sz w:val="22"/>
              </w:rPr>
              <w:t>须由申请人所在单位学术委员会同意</w:t>
            </w:r>
            <w:r w:rsidRPr="005B7D4A">
              <w:rPr>
                <w:rFonts w:ascii="Arial" w:eastAsia="宋体" w:hAnsi="Arial" w:cs="Arial"/>
                <w:kern w:val="0"/>
                <w:sz w:val="22"/>
              </w:rPr>
              <w:t>,</w:t>
            </w:r>
            <w:r w:rsidRPr="005B7D4A">
              <w:rPr>
                <w:rFonts w:ascii="Arial" w:eastAsia="宋体" w:hAnsi="Arial" w:cs="Arial"/>
                <w:kern w:val="0"/>
                <w:sz w:val="22"/>
              </w:rPr>
              <w:t>并有两位具有正高级专业技术职务的专家</w:t>
            </w:r>
            <w:r w:rsidRPr="005B7D4A">
              <w:rPr>
                <w:rFonts w:ascii="Arial" w:eastAsia="宋体" w:hAnsi="Arial" w:cs="Arial"/>
                <w:kern w:val="0"/>
                <w:sz w:val="22"/>
              </w:rPr>
              <w:t>(</w:t>
            </w:r>
            <w:r w:rsidRPr="005B7D4A">
              <w:rPr>
                <w:rFonts w:ascii="Arial" w:eastAsia="宋体" w:hAnsi="Arial" w:cs="Arial"/>
                <w:kern w:val="0"/>
                <w:sz w:val="22"/>
              </w:rPr>
              <w:t>不能是课题组成员</w:t>
            </w:r>
            <w:r w:rsidRPr="005B7D4A">
              <w:rPr>
                <w:rFonts w:ascii="Arial" w:eastAsia="宋体" w:hAnsi="Arial" w:cs="Arial"/>
                <w:kern w:val="0"/>
                <w:sz w:val="22"/>
              </w:rPr>
              <w:t>)</w:t>
            </w:r>
            <w:r w:rsidRPr="005B7D4A">
              <w:rPr>
                <w:rFonts w:ascii="Arial" w:eastAsia="宋体" w:hAnsi="Arial" w:cs="Arial"/>
                <w:kern w:val="0"/>
                <w:sz w:val="22"/>
              </w:rPr>
              <w:t>署名推荐。推荐人中最多只能有一位本校专家。</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17.</w:t>
            </w:r>
            <w:r w:rsidRPr="005B7D4A">
              <w:rPr>
                <w:rFonts w:ascii="Arial" w:eastAsia="宋体" w:hAnsi="Arial" w:cs="Arial"/>
                <w:b/>
                <w:bCs/>
                <w:kern w:val="0"/>
                <w:sz w:val="22"/>
              </w:rPr>
              <w:t>《申请书》中的</w:t>
            </w:r>
            <w:r w:rsidRPr="005B7D4A">
              <w:rPr>
                <w:rFonts w:ascii="Arial" w:eastAsia="宋体" w:hAnsi="Arial" w:cs="Arial"/>
                <w:b/>
                <w:bCs/>
                <w:kern w:val="0"/>
                <w:sz w:val="22"/>
              </w:rPr>
              <w:t>“</w:t>
            </w:r>
            <w:r w:rsidRPr="005B7D4A">
              <w:rPr>
                <w:rFonts w:ascii="Arial" w:eastAsia="宋体" w:hAnsi="Arial" w:cs="Arial"/>
                <w:b/>
                <w:bCs/>
                <w:kern w:val="0"/>
                <w:sz w:val="22"/>
              </w:rPr>
              <w:t>研究方向</w:t>
            </w:r>
            <w:r w:rsidRPr="005B7D4A">
              <w:rPr>
                <w:rFonts w:ascii="Arial" w:eastAsia="宋体" w:hAnsi="Arial" w:cs="Arial"/>
                <w:b/>
                <w:bCs/>
                <w:kern w:val="0"/>
                <w:sz w:val="22"/>
              </w:rPr>
              <w:t>”</w:t>
            </w:r>
            <w:r w:rsidRPr="005B7D4A">
              <w:rPr>
                <w:rFonts w:ascii="Arial" w:eastAsia="宋体" w:hAnsi="Arial" w:cs="Arial"/>
                <w:b/>
                <w:bCs/>
                <w:kern w:val="0"/>
                <w:sz w:val="22"/>
              </w:rPr>
              <w:t>和</w:t>
            </w:r>
            <w:r w:rsidRPr="005B7D4A">
              <w:rPr>
                <w:rFonts w:ascii="Arial" w:eastAsia="宋体" w:hAnsi="Arial" w:cs="Arial"/>
                <w:b/>
                <w:bCs/>
                <w:kern w:val="0"/>
                <w:sz w:val="22"/>
              </w:rPr>
              <w:t>“</w:t>
            </w:r>
            <w:r w:rsidRPr="005B7D4A">
              <w:rPr>
                <w:rFonts w:ascii="Arial" w:eastAsia="宋体" w:hAnsi="Arial" w:cs="Arial"/>
                <w:b/>
                <w:bCs/>
                <w:kern w:val="0"/>
                <w:sz w:val="22"/>
              </w:rPr>
              <w:t>专业领域</w:t>
            </w:r>
            <w:r w:rsidRPr="005B7D4A">
              <w:rPr>
                <w:rFonts w:ascii="Arial" w:eastAsia="宋体" w:hAnsi="Arial" w:cs="Arial"/>
                <w:b/>
                <w:bCs/>
                <w:kern w:val="0"/>
                <w:sz w:val="22"/>
              </w:rPr>
              <w:t>”</w:t>
            </w:r>
            <w:r w:rsidRPr="005B7D4A">
              <w:rPr>
                <w:rFonts w:ascii="Arial" w:eastAsia="宋体" w:hAnsi="Arial" w:cs="Arial"/>
                <w:b/>
                <w:bCs/>
                <w:kern w:val="0"/>
                <w:sz w:val="22"/>
              </w:rPr>
              <w:t>所用代码使用哪个版本？</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以国家技术监督局</w:t>
            </w:r>
            <w:r w:rsidRPr="005B7D4A">
              <w:rPr>
                <w:rFonts w:ascii="Arial" w:eastAsia="宋体" w:hAnsi="Arial" w:cs="Arial"/>
                <w:kern w:val="0"/>
                <w:sz w:val="22"/>
              </w:rPr>
              <w:t>2009</w:t>
            </w:r>
            <w:r w:rsidRPr="005B7D4A">
              <w:rPr>
                <w:rFonts w:ascii="Arial" w:eastAsia="宋体" w:hAnsi="Arial" w:cs="Arial"/>
                <w:kern w:val="0"/>
                <w:sz w:val="22"/>
              </w:rPr>
              <w:t>年颁布的《学科分类与代码》（</w:t>
            </w:r>
            <w:r w:rsidRPr="005B7D4A">
              <w:rPr>
                <w:rFonts w:ascii="Arial" w:eastAsia="宋体" w:hAnsi="Arial" w:cs="Arial"/>
                <w:kern w:val="0"/>
                <w:sz w:val="22"/>
              </w:rPr>
              <w:t>GB/T 13745-2009</w:t>
            </w:r>
            <w:r w:rsidRPr="005B7D4A">
              <w:rPr>
                <w:rFonts w:ascii="Arial" w:eastAsia="宋体" w:hAnsi="Arial" w:cs="Arial"/>
                <w:kern w:val="0"/>
                <w:sz w:val="22"/>
              </w:rPr>
              <w:t>）为准。</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18.</w:t>
            </w:r>
            <w:r w:rsidRPr="005B7D4A">
              <w:rPr>
                <w:rFonts w:ascii="Arial" w:eastAsia="宋体" w:hAnsi="Arial" w:cs="Arial"/>
                <w:b/>
                <w:bCs/>
                <w:kern w:val="0"/>
                <w:sz w:val="22"/>
              </w:rPr>
              <w:t>后期资助项目资助经费中是否包含研究成果的出版资助？</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不包括。资助经费仅含立项项目的前期研究补偿经费以及后续研究经费。出版由教育部统一组织，无需从资助经费中开支。</w:t>
            </w:r>
            <w:r w:rsidRPr="005B7D4A">
              <w:rPr>
                <w:rFonts w:ascii="Arial" w:eastAsia="宋体" w:hAnsi="Arial" w:cs="Arial"/>
                <w:kern w:val="0"/>
                <w:sz w:val="22"/>
              </w:rPr>
              <w:br/>
            </w:r>
            <w:r w:rsidRPr="005B7D4A">
              <w:rPr>
                <w:rFonts w:ascii="Arial" w:eastAsia="宋体" w:hAnsi="Arial" w:cs="Arial"/>
                <w:kern w:val="0"/>
                <w:sz w:val="22"/>
              </w:rPr>
              <w:lastRenderedPageBreak/>
              <w:t xml:space="preserve">　　</w:t>
            </w:r>
            <w:r w:rsidRPr="005B7D4A">
              <w:rPr>
                <w:rFonts w:ascii="Arial" w:eastAsia="宋体" w:hAnsi="Arial" w:cs="Arial"/>
                <w:b/>
                <w:bCs/>
                <w:kern w:val="0"/>
                <w:sz w:val="22"/>
              </w:rPr>
              <w:t>19.</w:t>
            </w:r>
            <w:r w:rsidRPr="005B7D4A">
              <w:rPr>
                <w:rFonts w:ascii="Arial" w:eastAsia="宋体" w:hAnsi="Arial" w:cs="Arial"/>
                <w:b/>
                <w:bCs/>
                <w:kern w:val="0"/>
                <w:sz w:val="22"/>
              </w:rPr>
              <w:t>后期资助项目完成时间有要求吗？</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后期资助项目原则上在</w:t>
            </w:r>
            <w:r w:rsidRPr="005B7D4A">
              <w:rPr>
                <w:rFonts w:ascii="Arial" w:eastAsia="宋体" w:hAnsi="Arial" w:cs="Arial"/>
                <w:kern w:val="0"/>
                <w:sz w:val="22"/>
              </w:rPr>
              <w:t>1-2</w:t>
            </w:r>
            <w:r w:rsidRPr="005B7D4A">
              <w:rPr>
                <w:rFonts w:ascii="Arial" w:eastAsia="宋体" w:hAnsi="Arial" w:cs="Arial"/>
                <w:kern w:val="0"/>
                <w:sz w:val="22"/>
              </w:rPr>
              <w:t>年内完成，确有需要者，经评审专家一致同意，可延长至</w:t>
            </w:r>
            <w:r w:rsidRPr="005B7D4A">
              <w:rPr>
                <w:rFonts w:ascii="Arial" w:eastAsia="宋体" w:hAnsi="Arial" w:cs="Arial"/>
                <w:kern w:val="0"/>
                <w:sz w:val="22"/>
              </w:rPr>
              <w:t>3</w:t>
            </w:r>
            <w:r w:rsidRPr="005B7D4A">
              <w:rPr>
                <w:rFonts w:ascii="Arial" w:eastAsia="宋体" w:hAnsi="Arial" w:cs="Arial"/>
                <w:kern w:val="0"/>
                <w:sz w:val="22"/>
              </w:rPr>
              <w:t>年。</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20.</w:t>
            </w:r>
            <w:r w:rsidRPr="005B7D4A">
              <w:rPr>
                <w:rFonts w:ascii="Arial" w:eastAsia="宋体" w:hAnsi="Arial" w:cs="Arial"/>
                <w:b/>
                <w:bCs/>
                <w:kern w:val="0"/>
                <w:sz w:val="22"/>
              </w:rPr>
              <w:t>项目申报通知有关内容与项目管理办法不一致时以哪个为准？</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21.</w:t>
            </w:r>
            <w:r w:rsidRPr="005B7D4A">
              <w:rPr>
                <w:rFonts w:ascii="Arial" w:eastAsia="宋体" w:hAnsi="Arial" w:cs="Arial"/>
                <w:b/>
                <w:bCs/>
                <w:kern w:val="0"/>
                <w:sz w:val="22"/>
              </w:rPr>
              <w:t>后期资助项目如何办理鉴定和结项？</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后期资助项目实行先鉴定后结项，通过鉴定并经社科司审核，颁发结项证书。社科司委托高校社会科学研究评价中心随时受理鉴定和结项申请。申请材料包括：</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1</w:t>
            </w:r>
            <w:r w:rsidRPr="005B7D4A">
              <w:rPr>
                <w:rFonts w:ascii="Arial" w:eastAsia="宋体" w:hAnsi="Arial" w:cs="Arial"/>
                <w:kern w:val="0"/>
                <w:sz w:val="22"/>
              </w:rPr>
              <w:t>）项目《终结报告书》一式</w:t>
            </w:r>
            <w:r w:rsidRPr="005B7D4A">
              <w:rPr>
                <w:rFonts w:ascii="Arial" w:eastAsia="宋体" w:hAnsi="Arial" w:cs="Arial"/>
                <w:kern w:val="0"/>
                <w:sz w:val="22"/>
              </w:rPr>
              <w:t>4</w:t>
            </w:r>
            <w:r w:rsidRPr="005B7D4A">
              <w:rPr>
                <w:rFonts w:ascii="Arial" w:eastAsia="宋体" w:hAnsi="Arial" w:cs="Arial"/>
                <w:kern w:val="0"/>
                <w:sz w:val="22"/>
              </w:rPr>
              <w:t>份（含原件</w:t>
            </w:r>
            <w:r w:rsidRPr="005B7D4A">
              <w:rPr>
                <w:rFonts w:ascii="Arial" w:eastAsia="宋体" w:hAnsi="Arial" w:cs="Arial"/>
                <w:kern w:val="0"/>
                <w:sz w:val="22"/>
              </w:rPr>
              <w:t>1</w:t>
            </w:r>
            <w:r w:rsidRPr="005B7D4A">
              <w:rPr>
                <w:rFonts w:ascii="Arial" w:eastAsia="宋体" w:hAnsi="Arial" w:cs="Arial"/>
                <w:kern w:val="0"/>
                <w:sz w:val="22"/>
              </w:rPr>
              <w:t>份）及电子版（</w:t>
            </w:r>
            <w:r w:rsidRPr="005B7D4A">
              <w:rPr>
                <w:rFonts w:ascii="Arial" w:eastAsia="宋体" w:hAnsi="Arial" w:cs="Arial"/>
                <w:kern w:val="0"/>
                <w:sz w:val="22"/>
              </w:rPr>
              <w:t>Word</w:t>
            </w:r>
            <w:r w:rsidRPr="005B7D4A">
              <w:rPr>
                <w:rFonts w:ascii="Arial" w:eastAsia="宋体" w:hAnsi="Arial" w:cs="Arial"/>
                <w:kern w:val="0"/>
                <w:sz w:val="22"/>
              </w:rPr>
              <w:t>格式），项目中期成果和有关证明材料附于《终结报告书》之后装订。</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2</w:t>
            </w:r>
            <w:r w:rsidRPr="005B7D4A">
              <w:rPr>
                <w:rFonts w:ascii="Arial" w:eastAsia="宋体" w:hAnsi="Arial" w:cs="Arial"/>
                <w:kern w:val="0"/>
                <w:sz w:val="22"/>
              </w:rPr>
              <w:t>）项目最终成果书稿（打印稿）</w:t>
            </w:r>
            <w:r w:rsidRPr="005B7D4A">
              <w:rPr>
                <w:rFonts w:ascii="Arial" w:eastAsia="宋体" w:hAnsi="Arial" w:cs="Arial"/>
                <w:kern w:val="0"/>
                <w:sz w:val="22"/>
              </w:rPr>
              <w:t>4</w:t>
            </w:r>
            <w:r w:rsidRPr="005B7D4A">
              <w:rPr>
                <w:rFonts w:ascii="Arial" w:eastAsia="宋体" w:hAnsi="Arial" w:cs="Arial"/>
                <w:kern w:val="0"/>
                <w:sz w:val="22"/>
              </w:rPr>
              <w:t>套。</w:t>
            </w:r>
            <w:r w:rsidRPr="005B7D4A">
              <w:rPr>
                <w:rFonts w:ascii="Arial" w:eastAsia="宋体" w:hAnsi="Arial" w:cs="Arial"/>
                <w:kern w:val="0"/>
                <w:sz w:val="22"/>
              </w:rPr>
              <w:t> </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3</w:t>
            </w:r>
            <w:r w:rsidRPr="005B7D4A">
              <w:rPr>
                <w:rFonts w:ascii="Arial" w:eastAsia="宋体" w:hAnsi="Arial" w:cs="Arial"/>
                <w:kern w:val="0"/>
                <w:sz w:val="22"/>
              </w:rPr>
              <w:t>）申报项目时填写的《项目申请书》一式</w:t>
            </w:r>
            <w:r w:rsidRPr="005B7D4A">
              <w:rPr>
                <w:rFonts w:ascii="Arial" w:eastAsia="宋体" w:hAnsi="Arial" w:cs="Arial"/>
                <w:kern w:val="0"/>
                <w:sz w:val="22"/>
              </w:rPr>
              <w:t>4</w:t>
            </w:r>
            <w:r w:rsidRPr="005B7D4A">
              <w:rPr>
                <w:rFonts w:ascii="Arial" w:eastAsia="宋体" w:hAnsi="Arial" w:cs="Arial"/>
                <w:kern w:val="0"/>
                <w:sz w:val="22"/>
              </w:rPr>
              <w:t>份（复印件）。</w:t>
            </w:r>
            <w:r w:rsidRPr="005B7D4A">
              <w:rPr>
                <w:rFonts w:ascii="Arial" w:eastAsia="宋体" w:hAnsi="Arial" w:cs="Arial"/>
                <w:kern w:val="0"/>
                <w:sz w:val="22"/>
              </w:rPr>
              <w:br/>
            </w:r>
            <w:r w:rsidRPr="005B7D4A">
              <w:rPr>
                <w:rFonts w:ascii="Arial" w:eastAsia="宋体" w:hAnsi="Arial" w:cs="Arial"/>
                <w:kern w:val="0"/>
                <w:sz w:val="22"/>
              </w:rPr>
              <w:t>成果鉴定后</w:t>
            </w:r>
            <w:r w:rsidRPr="005B7D4A">
              <w:rPr>
                <w:rFonts w:ascii="Arial" w:eastAsia="宋体" w:hAnsi="Arial" w:cs="Arial"/>
                <w:kern w:val="0"/>
                <w:sz w:val="22"/>
              </w:rPr>
              <w:t>,</w:t>
            </w:r>
            <w:r w:rsidRPr="005B7D4A">
              <w:rPr>
                <w:rFonts w:ascii="Arial" w:eastAsia="宋体" w:hAnsi="Arial" w:cs="Arial"/>
                <w:kern w:val="0"/>
                <w:sz w:val="22"/>
              </w:rPr>
              <w:t>社科司将反馈专家修改建议。请项目课题组依据修改建议，在出版前认真对原成果进行修改完善。</w:t>
            </w:r>
            <w:r w:rsidRPr="005B7D4A">
              <w:rPr>
                <w:rFonts w:ascii="Arial" w:eastAsia="宋体" w:hAnsi="Arial" w:cs="Arial"/>
                <w:kern w:val="0"/>
                <w:sz w:val="22"/>
              </w:rPr>
              <w:br/>
            </w:r>
            <w:r w:rsidRPr="005B7D4A">
              <w:rPr>
                <w:rFonts w:ascii="Arial" w:eastAsia="宋体" w:hAnsi="Arial" w:cs="Arial"/>
                <w:kern w:val="0"/>
                <w:sz w:val="22"/>
              </w:rPr>
              <w:t xml:space="preserve">　　</w:t>
            </w:r>
            <w:r w:rsidRPr="005B7D4A">
              <w:rPr>
                <w:rFonts w:ascii="Arial" w:eastAsia="宋体" w:hAnsi="Arial" w:cs="Arial"/>
                <w:b/>
                <w:bCs/>
                <w:kern w:val="0"/>
                <w:sz w:val="22"/>
              </w:rPr>
              <w:t>22.</w:t>
            </w:r>
            <w:r w:rsidRPr="005B7D4A">
              <w:rPr>
                <w:rFonts w:ascii="Arial" w:eastAsia="宋体" w:hAnsi="Arial" w:cs="Arial"/>
                <w:b/>
                <w:bCs/>
                <w:kern w:val="0"/>
                <w:sz w:val="22"/>
              </w:rPr>
              <w:t>后期资助项目要求统一出版吗？如何办理？</w:t>
            </w:r>
            <w:r w:rsidRPr="005B7D4A">
              <w:rPr>
                <w:rFonts w:ascii="Arial" w:eastAsia="宋体" w:hAnsi="Arial" w:cs="Arial"/>
                <w:b/>
                <w:bCs/>
                <w:kern w:val="0"/>
                <w:sz w:val="22"/>
              </w:rPr>
              <w:br/>
            </w:r>
            <w:r w:rsidRPr="005B7D4A">
              <w:rPr>
                <w:rFonts w:ascii="Arial" w:eastAsia="宋体" w:hAnsi="Arial" w:cs="Arial"/>
                <w:kern w:val="0"/>
                <w:sz w:val="22"/>
              </w:rPr>
              <w:t xml:space="preserve">　　</w:t>
            </w:r>
            <w:r w:rsidRPr="005B7D4A">
              <w:rPr>
                <w:rFonts w:ascii="Arial" w:eastAsia="宋体" w:hAnsi="Arial" w:cs="Arial"/>
                <w:kern w:val="0"/>
                <w:sz w:val="22"/>
              </w:rPr>
              <w:t>——</w:t>
            </w:r>
            <w:r w:rsidRPr="005B7D4A">
              <w:rPr>
                <w:rFonts w:ascii="Arial" w:eastAsia="宋体" w:hAnsi="Arial" w:cs="Arial"/>
                <w:kern w:val="0"/>
                <w:sz w:val="22"/>
              </w:rPr>
              <w:t>后期资助项目最终成果由高等教育出版社统一出版。有特殊原因需在其它出版社出版的，须报社科司批准，且出版时在显著位置标注</w:t>
            </w:r>
            <w:r w:rsidRPr="005B7D4A">
              <w:rPr>
                <w:rFonts w:ascii="Arial" w:eastAsia="宋体" w:hAnsi="Arial" w:cs="Arial"/>
                <w:kern w:val="0"/>
                <w:sz w:val="22"/>
              </w:rPr>
              <w:t>“</w:t>
            </w:r>
            <w:r w:rsidRPr="005B7D4A">
              <w:rPr>
                <w:rFonts w:ascii="Arial" w:eastAsia="宋体" w:hAnsi="Arial" w:cs="Arial"/>
                <w:kern w:val="0"/>
                <w:sz w:val="22"/>
              </w:rPr>
              <w:t>教育部哲学社会科学后期资助项目</w:t>
            </w:r>
            <w:r w:rsidRPr="005B7D4A">
              <w:rPr>
                <w:rFonts w:ascii="Arial" w:eastAsia="宋体" w:hAnsi="Arial" w:cs="Arial"/>
                <w:kern w:val="0"/>
                <w:sz w:val="22"/>
              </w:rPr>
              <w:t>”</w:t>
            </w:r>
            <w:r w:rsidRPr="005B7D4A">
              <w:rPr>
                <w:rFonts w:ascii="Arial" w:eastAsia="宋体" w:hAnsi="Arial" w:cs="Arial"/>
                <w:kern w:val="0"/>
                <w:sz w:val="22"/>
              </w:rPr>
              <w:t>字样。</w:t>
            </w:r>
            <w:r w:rsidRPr="005B7D4A">
              <w:rPr>
                <w:rFonts w:ascii="Arial" w:eastAsia="宋体" w:hAnsi="Arial" w:cs="Arial"/>
                <w:kern w:val="0"/>
                <w:sz w:val="22"/>
              </w:rPr>
              <w:br/>
            </w:r>
            <w:r w:rsidRPr="005B7D4A">
              <w:rPr>
                <w:rFonts w:ascii="Arial" w:eastAsia="宋体" w:hAnsi="Arial" w:cs="Arial"/>
                <w:kern w:val="0"/>
                <w:sz w:val="22"/>
              </w:rPr>
              <w:t xml:space="preserve">　　高等教育出版社联系方式：北京市朝阳区惠新东街</w:t>
            </w:r>
            <w:r w:rsidRPr="005B7D4A">
              <w:rPr>
                <w:rFonts w:ascii="Arial" w:eastAsia="宋体" w:hAnsi="Arial" w:cs="Arial"/>
                <w:kern w:val="0"/>
                <w:sz w:val="22"/>
              </w:rPr>
              <w:t>4</w:t>
            </w:r>
            <w:r w:rsidRPr="005B7D4A">
              <w:rPr>
                <w:rFonts w:ascii="Arial" w:eastAsia="宋体" w:hAnsi="Arial" w:cs="Arial"/>
                <w:kern w:val="0"/>
                <w:sz w:val="22"/>
              </w:rPr>
              <w:t>号富盛大厦</w:t>
            </w:r>
            <w:r w:rsidRPr="005B7D4A">
              <w:rPr>
                <w:rFonts w:ascii="Arial" w:eastAsia="宋体" w:hAnsi="Arial" w:cs="Arial"/>
                <w:kern w:val="0"/>
                <w:sz w:val="22"/>
              </w:rPr>
              <w:t>1</w:t>
            </w:r>
            <w:r w:rsidRPr="005B7D4A">
              <w:rPr>
                <w:rFonts w:ascii="Arial" w:eastAsia="宋体" w:hAnsi="Arial" w:cs="Arial"/>
                <w:kern w:val="0"/>
                <w:sz w:val="22"/>
              </w:rPr>
              <w:t>座</w:t>
            </w:r>
            <w:r w:rsidRPr="005B7D4A">
              <w:rPr>
                <w:rFonts w:ascii="Arial" w:eastAsia="宋体" w:hAnsi="Arial" w:cs="Arial"/>
                <w:kern w:val="0"/>
                <w:sz w:val="22"/>
              </w:rPr>
              <w:t>24</w:t>
            </w:r>
            <w:r w:rsidRPr="005B7D4A">
              <w:rPr>
                <w:rFonts w:ascii="Arial" w:eastAsia="宋体" w:hAnsi="Arial" w:cs="Arial"/>
                <w:kern w:val="0"/>
                <w:sz w:val="22"/>
              </w:rPr>
              <w:t>层，人文社会科学学术著作出版事业部（</w:t>
            </w:r>
            <w:r w:rsidRPr="005B7D4A">
              <w:rPr>
                <w:rFonts w:ascii="Arial" w:eastAsia="宋体" w:hAnsi="Arial" w:cs="Arial"/>
                <w:kern w:val="0"/>
                <w:sz w:val="22"/>
              </w:rPr>
              <w:t>100029</w:t>
            </w:r>
            <w:r w:rsidRPr="005B7D4A">
              <w:rPr>
                <w:rFonts w:ascii="Arial" w:eastAsia="宋体" w:hAnsi="Arial" w:cs="Arial"/>
                <w:kern w:val="0"/>
                <w:sz w:val="22"/>
              </w:rPr>
              <w:t>）；人文类联系人：杨亚鸿</w:t>
            </w:r>
            <w:r w:rsidRPr="005B7D4A">
              <w:rPr>
                <w:rFonts w:ascii="Arial" w:eastAsia="宋体" w:hAnsi="Arial" w:cs="Arial"/>
                <w:kern w:val="0"/>
                <w:sz w:val="22"/>
              </w:rPr>
              <w:t>, 58556051,yangyh@hep.com.cn</w:t>
            </w:r>
            <w:r w:rsidRPr="005B7D4A">
              <w:rPr>
                <w:rFonts w:ascii="Arial" w:eastAsia="宋体" w:hAnsi="Arial" w:cs="Arial"/>
                <w:kern w:val="0"/>
                <w:sz w:val="22"/>
              </w:rPr>
              <w:t>；社科类联系人：丁艳红，</w:t>
            </w:r>
            <w:r w:rsidRPr="005B7D4A">
              <w:rPr>
                <w:rFonts w:ascii="Arial" w:eastAsia="宋体" w:hAnsi="Arial" w:cs="Arial"/>
                <w:kern w:val="0"/>
                <w:sz w:val="22"/>
              </w:rPr>
              <w:t>58581453,dingyh@hep.com.cn</w:t>
            </w:r>
            <w:r w:rsidRPr="005B7D4A">
              <w:rPr>
                <w:rFonts w:ascii="Arial" w:eastAsia="宋体" w:hAnsi="Arial" w:cs="Arial"/>
                <w:kern w:val="0"/>
                <w:sz w:val="22"/>
              </w:rPr>
              <w:t>。</w:t>
            </w:r>
          </w:p>
        </w:tc>
      </w:tr>
    </w:tbl>
    <w:p w:rsidR="009C6299" w:rsidRPr="005B7D4A" w:rsidRDefault="009C6299"/>
    <w:sectPr w:rsidR="009C6299" w:rsidRPr="005B7D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299" w:rsidRDefault="009C6299" w:rsidP="005B7D4A">
      <w:r>
        <w:separator/>
      </w:r>
    </w:p>
  </w:endnote>
  <w:endnote w:type="continuationSeparator" w:id="1">
    <w:p w:rsidR="009C6299" w:rsidRDefault="009C6299" w:rsidP="005B7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299" w:rsidRDefault="009C6299" w:rsidP="005B7D4A">
      <w:r>
        <w:separator/>
      </w:r>
    </w:p>
  </w:footnote>
  <w:footnote w:type="continuationSeparator" w:id="1">
    <w:p w:rsidR="009C6299" w:rsidRDefault="009C6299" w:rsidP="005B7D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D4A"/>
    <w:rsid w:val="005B7D4A"/>
    <w:rsid w:val="009C62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B7D4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D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7D4A"/>
    <w:rPr>
      <w:sz w:val="18"/>
      <w:szCs w:val="18"/>
    </w:rPr>
  </w:style>
  <w:style w:type="paragraph" w:styleId="a4">
    <w:name w:val="footer"/>
    <w:basedOn w:val="a"/>
    <w:link w:val="Char0"/>
    <w:uiPriority w:val="99"/>
    <w:semiHidden/>
    <w:unhideWhenUsed/>
    <w:rsid w:val="005B7D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7D4A"/>
    <w:rPr>
      <w:sz w:val="18"/>
      <w:szCs w:val="18"/>
    </w:rPr>
  </w:style>
  <w:style w:type="character" w:customStyle="1" w:styleId="3Char">
    <w:name w:val="标题 3 Char"/>
    <w:basedOn w:val="a0"/>
    <w:link w:val="3"/>
    <w:uiPriority w:val="9"/>
    <w:rsid w:val="005B7D4A"/>
    <w:rPr>
      <w:rFonts w:ascii="宋体" w:eastAsia="宋体" w:hAnsi="宋体" w:cs="宋体"/>
      <w:b/>
      <w:bCs/>
      <w:kern w:val="0"/>
      <w:sz w:val="27"/>
      <w:szCs w:val="27"/>
    </w:rPr>
  </w:style>
  <w:style w:type="character" w:customStyle="1" w:styleId="apple-converted-space">
    <w:name w:val="apple-converted-space"/>
    <w:basedOn w:val="a0"/>
    <w:rsid w:val="005B7D4A"/>
  </w:style>
  <w:style w:type="paragraph" w:styleId="a5">
    <w:name w:val="Normal (Web)"/>
    <w:basedOn w:val="a"/>
    <w:uiPriority w:val="99"/>
    <w:unhideWhenUsed/>
    <w:rsid w:val="005B7D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B7D4A"/>
    <w:rPr>
      <w:b/>
      <w:bCs/>
    </w:rPr>
  </w:style>
  <w:style w:type="character" w:styleId="a7">
    <w:name w:val="Hyperlink"/>
    <w:basedOn w:val="a0"/>
    <w:uiPriority w:val="99"/>
    <w:semiHidden/>
    <w:unhideWhenUsed/>
    <w:rsid w:val="005B7D4A"/>
    <w:rPr>
      <w:color w:val="0000FF"/>
      <w:u w:val="single"/>
    </w:rPr>
  </w:style>
</w:styles>
</file>

<file path=word/webSettings.xml><?xml version="1.0" encoding="utf-8"?>
<w:webSettings xmlns:r="http://schemas.openxmlformats.org/officeDocument/2006/relationships" xmlns:w="http://schemas.openxmlformats.org/wordprocessingml/2006/main">
  <w:divs>
    <w:div w:id="93031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s.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2597</Characters>
  <Application>Microsoft Office Word</Application>
  <DocSecurity>0</DocSecurity>
  <Lines>21</Lines>
  <Paragraphs>6</Paragraphs>
  <ScaleCrop>false</ScaleCrop>
  <Company>Lenovo</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yhw</dc:creator>
  <cp:keywords/>
  <dc:description/>
  <cp:lastModifiedBy>yhw</cp:lastModifiedBy>
  <cp:revision>2</cp:revision>
  <dcterms:created xsi:type="dcterms:W3CDTF">2013-05-03T09:02:00Z</dcterms:created>
  <dcterms:modified xsi:type="dcterms:W3CDTF">2013-05-03T09:02:00Z</dcterms:modified>
</cp:coreProperties>
</file>